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7B957" w14:textId="77777777" w:rsidR="00233A73" w:rsidRPr="001769C0" w:rsidRDefault="00233A73" w:rsidP="00233A73">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14:paraId="468E2C27"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b/>
          <w:sz w:val="20"/>
        </w:rPr>
      </w:pPr>
    </w:p>
    <w:p w14:paraId="5740A89C" w14:textId="4EC201BC"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233A73">
        <w:rPr>
          <w:rFonts w:ascii="Arial" w:hAnsi="Arial" w:cs="Arial"/>
          <w:b/>
          <w:sz w:val="20"/>
          <w:u w:val="single"/>
        </w:rPr>
        <w:t>Georgia Institute of Technology</w:t>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14:paraId="66915DB5" w14:textId="77777777" w:rsidR="00233A73"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71C4DE50"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14:paraId="2891A30B"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14:paraId="762899C3" w14:textId="77777777" w:rsidR="00233A73"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0E9FB399"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14:paraId="1FB99B79"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14:paraId="2E8E2ED9" w14:textId="77777777" w:rsidR="00233A73"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1FA81606"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14:paraId="0E6199D5" w14:textId="77777777" w:rsidR="00233A73" w:rsidRDefault="00233A73" w:rsidP="00233A73">
      <w:pPr>
        <w:jc w:val="both"/>
        <w:rPr>
          <w:rFonts w:ascii="Arial" w:hAnsi="Arial" w:cs="Arial"/>
          <w:sz w:val="20"/>
        </w:rPr>
      </w:pPr>
    </w:p>
    <w:p w14:paraId="4087639B" w14:textId="3E923138" w:rsidR="00233A73" w:rsidRDefault="00233A73" w:rsidP="00233A73">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_______________________________________________</w:t>
      </w:r>
    </w:p>
    <w:p w14:paraId="19BDA69D" w14:textId="2C1519B1" w:rsidR="00233A73" w:rsidRPr="001769C0" w:rsidRDefault="00233A73" w:rsidP="00233A73">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r>
        <w:rPr>
          <w:rFonts w:ascii="Arial" w:hAnsi="Arial" w:cs="Arial"/>
          <w:sz w:val="20"/>
        </w:rPr>
        <w:t>(Include Project Number &amp; Description)</w:t>
      </w:r>
    </w:p>
    <w:p w14:paraId="1BAD87C4" w14:textId="77777777" w:rsidR="00233A73" w:rsidRPr="001769C0" w:rsidRDefault="00233A73" w:rsidP="00233A73">
      <w:pPr>
        <w:rPr>
          <w:rFonts w:ascii="Arial" w:hAnsi="Arial" w:cs="Arial"/>
          <w:sz w:val="20"/>
        </w:rPr>
      </w:pPr>
    </w:p>
    <w:p w14:paraId="6B3E1C8D" w14:textId="77777777" w:rsidR="00233A73" w:rsidRDefault="00233A73" w:rsidP="00233A73">
      <w:pPr>
        <w:rPr>
          <w:rFonts w:ascii="Arial" w:hAnsi="Arial" w:cs="Arial"/>
          <w:sz w:val="20"/>
          <w:u w:val="single"/>
        </w:rPr>
      </w:pPr>
      <w:r>
        <w:rPr>
          <w:rFonts w:ascii="Arial" w:hAnsi="Arial" w:cs="Arial"/>
          <w:sz w:val="20"/>
          <w:u w:val="single"/>
        </w:rPr>
        <w:t>Board of Regents of the University System of Georgia</w:t>
      </w:r>
    </w:p>
    <w:p w14:paraId="48DA4FD3" w14:textId="3A7D20AE" w:rsidR="00233A73" w:rsidRPr="00927332" w:rsidRDefault="00233A73" w:rsidP="00233A73">
      <w:pPr>
        <w:rPr>
          <w:rFonts w:ascii="Arial" w:hAnsi="Arial" w:cs="Arial"/>
          <w:sz w:val="20"/>
          <w:u w:val="single"/>
        </w:rPr>
      </w:pPr>
      <w:r>
        <w:rPr>
          <w:rFonts w:ascii="Arial" w:hAnsi="Arial" w:cs="Arial"/>
          <w:sz w:val="20"/>
          <w:u w:val="single"/>
        </w:rPr>
        <w:t xml:space="preserve">For the use and benefit of </w:t>
      </w:r>
      <w:r w:rsidRPr="00233A73">
        <w:rPr>
          <w:rFonts w:ascii="Arial" w:hAnsi="Arial" w:cs="Arial"/>
          <w:b/>
          <w:sz w:val="20"/>
          <w:u w:val="single"/>
        </w:rPr>
        <w:t>Georgia Institute of Technology</w:t>
      </w:r>
    </w:p>
    <w:p w14:paraId="7A351C34" w14:textId="77777777" w:rsidR="00233A73" w:rsidRPr="001769C0" w:rsidRDefault="00233A73" w:rsidP="00233A73">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14:paraId="6287ECD3"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13955743"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14:paraId="63415B70"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5D5DB712"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14:paraId="6F451024" w14:textId="77777777" w:rsidR="00233A73"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478936C7"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14:paraId="76075A50" w14:textId="77777777" w:rsidR="00233A73" w:rsidRDefault="00233A73" w:rsidP="00233A73">
      <w:pPr>
        <w:jc w:val="both"/>
        <w:rPr>
          <w:rFonts w:ascii="Arial" w:hAnsi="Arial" w:cs="Arial"/>
          <w:sz w:val="20"/>
        </w:rPr>
      </w:pPr>
    </w:p>
    <w:p w14:paraId="1320B018" w14:textId="77777777" w:rsidR="00233A73" w:rsidRPr="001769C0" w:rsidRDefault="00233A73" w:rsidP="00233A73">
      <w:pPr>
        <w:jc w:val="both"/>
        <w:rPr>
          <w:rFonts w:ascii="Arial" w:hAnsi="Arial" w:cs="Arial"/>
          <w:sz w:val="20"/>
        </w:rPr>
      </w:pPr>
      <w:r w:rsidRPr="001769C0">
        <w:rPr>
          <w:rFonts w:ascii="Arial" w:hAnsi="Arial" w:cs="Arial"/>
          <w:sz w:val="20"/>
        </w:rPr>
        <w:t>_______________________________</w:t>
      </w:r>
    </w:p>
    <w:p w14:paraId="6810341A"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14:paraId="50ABA9CD"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649E0DF0"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14:paraId="1E89A2AE"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14:paraId="2132B5AB" w14:textId="77777777" w:rsidR="00233A73" w:rsidRDefault="00233A73" w:rsidP="00233A73">
      <w:pPr>
        <w:jc w:val="both"/>
        <w:rPr>
          <w:rFonts w:ascii="Arial" w:hAnsi="Arial" w:cs="Arial"/>
          <w:sz w:val="20"/>
        </w:rPr>
      </w:pPr>
    </w:p>
    <w:p w14:paraId="31702D66" w14:textId="77777777" w:rsidR="00233A73" w:rsidRPr="001769C0" w:rsidRDefault="00233A73" w:rsidP="00233A73">
      <w:pPr>
        <w:jc w:val="both"/>
        <w:rPr>
          <w:rFonts w:ascii="Arial" w:hAnsi="Arial" w:cs="Arial"/>
          <w:sz w:val="20"/>
        </w:rPr>
      </w:pPr>
      <w:r w:rsidRPr="001769C0">
        <w:rPr>
          <w:rFonts w:ascii="Arial" w:hAnsi="Arial" w:cs="Arial"/>
          <w:sz w:val="20"/>
        </w:rPr>
        <w:t>_________________________________</w:t>
      </w:r>
    </w:p>
    <w:p w14:paraId="378A7873"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14:paraId="563B97D0"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p>
    <w:p w14:paraId="473BDDB4"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14:paraId="5EB525BE" w14:textId="77777777" w:rsidR="00233A73" w:rsidRPr="001769C0" w:rsidRDefault="00233A73" w:rsidP="00233A73">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14:paraId="0919AC69" w14:textId="77777777" w:rsidR="00BD4ADB" w:rsidRDefault="00BD4ADB"/>
    <w:sectPr w:rsidR="00BD4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73"/>
    <w:rsid w:val="00233A73"/>
    <w:rsid w:val="00BD4ADB"/>
    <w:rsid w:val="00CF6B71"/>
    <w:rsid w:val="00E155F6"/>
    <w:rsid w:val="00F8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3848"/>
  <w15:chartTrackingRefBased/>
  <w15:docId w15:val="{437513AC-F9A9-4FD7-8B19-30AFE0B1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4AA9228BE3A43A42CC703EB1264BC" ma:contentTypeVersion="13" ma:contentTypeDescription="Create a new document." ma:contentTypeScope="" ma:versionID="7a2a8e22c442adae6388e22d48ccbbef">
  <xsd:schema xmlns:xsd="http://www.w3.org/2001/XMLSchema" xmlns:xs="http://www.w3.org/2001/XMLSchema" xmlns:p="http://schemas.microsoft.com/office/2006/metadata/properties" xmlns:ns3="fb89222b-f610-4429-ac0d-d7573af6516d" xmlns:ns4="36ace832-dc0f-49cc-bff9-26c1c0742842" targetNamespace="http://schemas.microsoft.com/office/2006/metadata/properties" ma:root="true" ma:fieldsID="25db5004a4879cd38f67cdb3f291c03f" ns3:_="" ns4:_="">
    <xsd:import namespace="fb89222b-f610-4429-ac0d-d7573af6516d"/>
    <xsd:import namespace="36ace832-dc0f-49cc-bff9-26c1c07428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9222b-f610-4429-ac0d-d7573af65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ce832-dc0f-49cc-bff9-26c1c07428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10CBE-5517-42EB-BD63-20553D181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9222b-f610-4429-ac0d-d7573af6516d"/>
    <ds:schemaRef ds:uri="36ace832-dc0f-49cc-bff9-26c1c0742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FA69D-0F3D-41E6-AA34-D80DC80715D0}">
  <ds:schemaRefs>
    <ds:schemaRef ds:uri="http://schemas.microsoft.com/sharepoint/v3/contenttype/forms"/>
  </ds:schemaRefs>
</ds:datastoreItem>
</file>

<file path=customXml/itemProps3.xml><?xml version="1.0" encoding="utf-8"?>
<ds:datastoreItem xmlns:ds="http://schemas.openxmlformats.org/officeDocument/2006/customXml" ds:itemID="{2227494F-9971-41A9-BC34-8B8B4B21C614}">
  <ds:schemaRefs>
    <ds:schemaRef ds:uri="http://purl.org/dc/dcmitype/"/>
    <ds:schemaRef ds:uri="http://purl.org/dc/elements/1.1/"/>
    <ds:schemaRef ds:uri="fb89222b-f610-4429-ac0d-d7573af6516d"/>
    <ds:schemaRef ds:uri="http://purl.org/dc/terms/"/>
    <ds:schemaRef ds:uri="http://www.w3.org/XML/1998/namespace"/>
    <ds:schemaRef ds:uri="36ace832-dc0f-49cc-bff9-26c1c0742842"/>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2261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 Brenda</dc:creator>
  <cp:keywords/>
  <dc:description/>
  <cp:lastModifiedBy>Cochran, Brenda</cp:lastModifiedBy>
  <cp:revision>2</cp:revision>
  <dcterms:created xsi:type="dcterms:W3CDTF">2022-02-15T17:52:00Z</dcterms:created>
  <dcterms:modified xsi:type="dcterms:W3CDTF">2022-02-15T17:52:00Z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0x010100A274AA9228BE3A43A42CC703EB1264BC</vt:lpwstr>
  </property>
</Properties>
</file>